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line="288" w:lineRule="auto" w:before="101"/>
        <w:ind w:left="77" w:right="76" w:firstLine="0"/>
        <w:jc w:val="center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ragraph">
              <wp:posOffset>-5334865</wp:posOffset>
            </wp:positionV>
            <wp:extent cx="3657599" cy="428624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9" cy="428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ragraph">
                  <wp:posOffset>-1992404</wp:posOffset>
                </wp:positionV>
                <wp:extent cx="3657600" cy="195135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657600" cy="1951355"/>
                          <a:chExt cx="3657600" cy="195135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571082"/>
                            <a:ext cx="3657600" cy="380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0" h="380365">
                                <a:moveTo>
                                  <a:pt x="0" y="379841"/>
                                </a:moveTo>
                                <a:lnTo>
                                  <a:pt x="3657599" y="379841"/>
                                </a:lnTo>
                                <a:lnTo>
                                  <a:pt x="3657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9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4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3657600" cy="1571625"/>
                          </a:xfrm>
                          <a:prstGeom prst="rect">
                            <a:avLst/>
                          </a:prstGeom>
                          <a:solidFill>
                            <a:srgbClr val="233177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13" w:lineRule="auto" w:before="217"/>
                                <w:ind w:left="288" w:right="0" w:firstLine="0"/>
                                <w:jc w:val="left"/>
                                <w:rPr>
                                  <w:color w:val="000000"/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72"/>
                                </w:rPr>
                                <w:t>TECNOLOGIA ASISTENCIAL</w:t>
                              </w:r>
                            </w:p>
                            <w:p>
                              <w:pPr>
                                <w:spacing w:line="517" w:lineRule="exact" w:before="0"/>
                                <w:ind w:left="288" w:right="0" w:firstLine="0"/>
                                <w:jc w:val="left"/>
                                <w:rPr>
                                  <w:color w:val="000000"/>
                                  <w:sz w:val="50"/>
                                </w:rPr>
                              </w:pPr>
                              <w:r>
                                <w:rPr>
                                  <w:color w:val="FFFFFF"/>
                                  <w:sz w:val="50"/>
                                </w:rPr>
                                <w:t>Dispositivos</w:t>
                              </w:r>
                              <w:r>
                                <w:rPr>
                                  <w:color w:val="FFFFFF"/>
                                  <w:spacing w:val="30"/>
                                  <w:sz w:val="5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50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30"/>
                                  <w:sz w:val="5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50"/>
                                </w:rPr>
                                <w:t>Servicios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1pt;margin-top:-156.882263pt;width:288pt;height:153.65pt;mso-position-horizontal-relative:page;mso-position-vertical-relative:paragraph;z-index:15729152" id="docshapegroup1" coordorigin="0,-3138" coordsize="5760,3073">
                <v:rect style="position:absolute;left:0;top:-664;width:5760;height:599" id="docshape2" filled="true" fillcolor="#bed42e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3138;width:5760;height:2475" type="#_x0000_t202" id="docshape3" filled="true" fillcolor="#233177" stroked="false">
                  <v:textbox inset="0,0,0,0">
                    <w:txbxContent>
                      <w:p>
                        <w:pPr>
                          <w:spacing w:line="213" w:lineRule="auto" w:before="217"/>
                          <w:ind w:left="288" w:right="0" w:firstLine="0"/>
                          <w:jc w:val="left"/>
                          <w:rPr>
                            <w:color w:val="000000"/>
                            <w:sz w:val="7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72"/>
                          </w:rPr>
                          <w:t>TECNOLOGIA ASISTENCIAL</w:t>
                        </w:r>
                      </w:p>
                      <w:p>
                        <w:pPr>
                          <w:spacing w:line="517" w:lineRule="exact" w:before="0"/>
                          <w:ind w:left="288" w:right="0" w:firstLine="0"/>
                          <w:jc w:val="left"/>
                          <w:rPr>
                            <w:color w:val="000000"/>
                            <w:sz w:val="50"/>
                          </w:rPr>
                        </w:pPr>
                        <w:r>
                          <w:rPr>
                            <w:color w:val="FFFFFF"/>
                            <w:sz w:val="50"/>
                          </w:rPr>
                          <w:t>Dispositivos</w:t>
                        </w:r>
                        <w:r>
                          <w:rPr>
                            <w:color w:val="FFFFFF"/>
                            <w:spacing w:val="30"/>
                            <w:sz w:val="50"/>
                          </w:rPr>
                          <w:t> </w:t>
                        </w:r>
                        <w:r>
                          <w:rPr>
                            <w:color w:val="FFFFFF"/>
                            <w:sz w:val="50"/>
                          </w:rPr>
                          <w:t>y</w:t>
                        </w:r>
                        <w:r>
                          <w:rPr>
                            <w:color w:val="FFFFFF"/>
                            <w:spacing w:val="30"/>
                            <w:sz w:val="5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50"/>
                          </w:rPr>
                          <w:t>Servicios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731167</wp:posOffset>
            </wp:positionH>
            <wp:positionV relativeFrom="paragraph">
              <wp:posOffset>1941624</wp:posOffset>
            </wp:positionV>
            <wp:extent cx="2190749" cy="866774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9" cy="866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ragraph">
                  <wp:posOffset>1808274</wp:posOffset>
                </wp:positionV>
                <wp:extent cx="1170940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170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0">
                              <a:moveTo>
                                <a:pt x="0" y="0"/>
                              </a:moveTo>
                              <a:lnTo>
                                <a:pt x="1170431" y="0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23317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0pt,142.383835pt" to="92.15999pt,142.383835pt" stroked="true" strokeweight="3.0pt" strokecolor="#233177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2487167</wp:posOffset>
                </wp:positionH>
                <wp:positionV relativeFrom="paragraph">
                  <wp:posOffset>1789224</wp:posOffset>
                </wp:positionV>
                <wp:extent cx="1170940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170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0">
                              <a:moveTo>
                                <a:pt x="0" y="0"/>
                              </a:moveTo>
                              <a:lnTo>
                                <a:pt x="1170431" y="0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23317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195.839996pt,140.883835pt" to="287.999987pt,140.883835pt" stroked="true" strokeweight="3.0pt" strokecolor="#233177">
                <v:stroke dashstyle="solid"/>
                <w10:wrap type="none"/>
              </v:line>
            </w:pict>
          </mc:Fallback>
        </mc:AlternateContent>
      </w:r>
      <w:r>
        <w:rPr>
          <w:spacing w:val="-2"/>
          <w:w w:val="105"/>
          <w:sz w:val="36"/>
        </w:rPr>
        <w:t>Las</w:t>
      </w:r>
      <w:r>
        <w:rPr>
          <w:spacing w:val="-24"/>
          <w:w w:val="105"/>
          <w:sz w:val="36"/>
        </w:rPr>
        <w:t> </w:t>
      </w:r>
      <w:r>
        <w:rPr>
          <w:spacing w:val="-2"/>
          <w:w w:val="105"/>
          <w:sz w:val="36"/>
        </w:rPr>
        <w:t>personas</w:t>
      </w:r>
      <w:r>
        <w:rPr>
          <w:spacing w:val="-24"/>
          <w:w w:val="105"/>
          <w:sz w:val="36"/>
        </w:rPr>
        <w:t> </w:t>
      </w:r>
      <w:r>
        <w:rPr>
          <w:spacing w:val="-2"/>
          <w:w w:val="105"/>
          <w:sz w:val="36"/>
        </w:rPr>
        <w:t>con</w:t>
      </w:r>
      <w:r>
        <w:rPr>
          <w:spacing w:val="-24"/>
          <w:w w:val="105"/>
          <w:sz w:val="36"/>
        </w:rPr>
        <w:t> </w:t>
      </w:r>
      <w:r>
        <w:rPr>
          <w:spacing w:val="-2"/>
          <w:w w:val="105"/>
          <w:sz w:val="36"/>
        </w:rPr>
        <w:t>discapacidades </w:t>
      </w:r>
      <w:r>
        <w:rPr>
          <w:w w:val="105"/>
          <w:sz w:val="36"/>
        </w:rPr>
        <w:t>utilizan</w:t>
      </w:r>
      <w:r>
        <w:rPr>
          <w:spacing w:val="-16"/>
          <w:w w:val="105"/>
          <w:sz w:val="36"/>
        </w:rPr>
        <w:t> </w:t>
      </w:r>
      <w:r>
        <w:rPr>
          <w:w w:val="105"/>
          <w:sz w:val="36"/>
        </w:rPr>
        <w:t>dispositivos</w:t>
      </w:r>
      <w:r>
        <w:rPr>
          <w:spacing w:val="-16"/>
          <w:w w:val="105"/>
          <w:sz w:val="36"/>
        </w:rPr>
        <w:t> </w:t>
      </w:r>
      <w:r>
        <w:rPr>
          <w:w w:val="105"/>
          <w:sz w:val="36"/>
        </w:rPr>
        <w:t>y</w:t>
      </w:r>
      <w:r>
        <w:rPr>
          <w:spacing w:val="-16"/>
          <w:w w:val="105"/>
          <w:sz w:val="36"/>
        </w:rPr>
        <w:t> </w:t>
      </w:r>
      <w:r>
        <w:rPr>
          <w:w w:val="105"/>
          <w:sz w:val="36"/>
        </w:rPr>
        <w:t>servicios</w:t>
      </w:r>
      <w:r>
        <w:rPr>
          <w:spacing w:val="-16"/>
          <w:w w:val="105"/>
          <w:sz w:val="36"/>
        </w:rPr>
        <w:t> </w:t>
      </w:r>
      <w:r>
        <w:rPr>
          <w:w w:val="105"/>
          <w:sz w:val="36"/>
        </w:rPr>
        <w:t>de Tecnología</w:t>
      </w:r>
      <w:r>
        <w:rPr>
          <w:spacing w:val="-3"/>
          <w:w w:val="105"/>
          <w:sz w:val="36"/>
        </w:rPr>
        <w:t> </w:t>
      </w:r>
      <w:r>
        <w:rPr>
          <w:w w:val="105"/>
          <w:sz w:val="36"/>
        </w:rPr>
        <w:t>Asistencial</w:t>
      </w:r>
      <w:r>
        <w:rPr>
          <w:spacing w:val="-3"/>
          <w:w w:val="105"/>
          <w:sz w:val="36"/>
        </w:rPr>
        <w:t> </w:t>
      </w:r>
      <w:r>
        <w:rPr>
          <w:w w:val="105"/>
          <w:sz w:val="36"/>
        </w:rPr>
        <w:t>(AT)</w:t>
      </w:r>
      <w:r>
        <w:rPr>
          <w:spacing w:val="-3"/>
          <w:w w:val="105"/>
          <w:sz w:val="36"/>
        </w:rPr>
        <w:t> </w:t>
      </w:r>
      <w:r>
        <w:rPr>
          <w:w w:val="105"/>
          <w:sz w:val="36"/>
        </w:rPr>
        <w:t>para lograr una mayor independencia y para mejorar la calidad de sus </w:t>
      </w:r>
      <w:r>
        <w:rPr>
          <w:spacing w:val="-2"/>
          <w:w w:val="105"/>
          <w:sz w:val="36"/>
        </w:rPr>
        <w:t>vidas.</w:t>
      </w:r>
    </w:p>
    <w:p>
      <w:pPr>
        <w:spacing w:after="0" w:line="288" w:lineRule="auto"/>
        <w:jc w:val="center"/>
        <w:rPr>
          <w:sz w:val="36"/>
        </w:rPr>
        <w:sectPr>
          <w:type w:val="continuous"/>
          <w:pgSz w:w="5760" w:h="1296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0</wp:posOffset>
                </wp:positionH>
                <wp:positionV relativeFrom="page">
                  <wp:posOffset>7058256</wp:posOffset>
                </wp:positionV>
                <wp:extent cx="3657600" cy="117157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657600" cy="1171575"/>
                          <a:chExt cx="3657600" cy="11715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3657600" cy="11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0" h="1171575">
                                <a:moveTo>
                                  <a:pt x="3657600" y="1171342"/>
                                </a:moveTo>
                                <a:lnTo>
                                  <a:pt x="0" y="1171342"/>
                                </a:lnTo>
                                <a:lnTo>
                                  <a:pt x="0" y="0"/>
                                </a:lnTo>
                                <a:lnTo>
                                  <a:pt x="3657600" y="0"/>
                                </a:lnTo>
                                <a:lnTo>
                                  <a:pt x="3657600" y="1171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3657600" cy="1171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8" w:lineRule="auto" w:before="79"/>
                                <w:ind w:left="77" w:right="76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6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6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6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6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6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6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6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6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 n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ú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7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7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70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7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70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r</w:t>
                              </w:r>
                            </w:p>
                            <w:p>
                              <w:pPr>
                                <w:spacing w:before="0"/>
                                <w:ind w:left="76" w:right="76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6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spacing w:val="6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6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ó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6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6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a</w:t>
                              </w:r>
                            </w:p>
                            <w:p>
                              <w:pPr>
                                <w:spacing w:line="278" w:lineRule="auto" w:before="29"/>
                                <w:ind w:left="37" w:right="36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54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54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5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t o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6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6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6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6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6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6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6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</w:p>
                            <w:p>
                              <w:pPr>
                                <w:spacing w:before="0"/>
                                <w:ind w:left="17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6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6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6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6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6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6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.</w:t>
                              </w:r>
                            </w:p>
                            <w:p>
                              <w:pPr>
                                <w:spacing w:line="278" w:lineRule="auto" w:before="29"/>
                                <w:ind w:left="908" w:right="48" w:hanging="859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57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57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57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57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57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57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57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57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 r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ó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555.76825pt;width:288pt;height:92.25pt;mso-position-horizontal-relative:page;mso-position-vertical-relative:page;z-index:15733760" id="docshapegroup4" coordorigin="0,11115" coordsize="5760,1845">
                <v:rect style="position:absolute;left:0;top:11115;width:5760;height:1845" id="docshape5" filled="true" fillcolor="#233177" stroked="false">
                  <v:fill type="solid"/>
                </v:rect>
                <v:shape style="position:absolute;left:0;top:11115;width:5760;height:1845" type="#_x0000_t202" id="docshape6" filled="false" stroked="false">
                  <v:textbox inset="0,0,0,0">
                    <w:txbxContent>
                      <w:p>
                        <w:pPr>
                          <w:spacing w:line="278" w:lineRule="auto" w:before="79"/>
                          <w:ind w:left="77" w:right="76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6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p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r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y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c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6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6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r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p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,</w:t>
                        </w:r>
                        <w:r>
                          <w:rPr>
                            <w:color w:val="FFFFFF"/>
                            <w:spacing w:val="6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6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p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r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6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p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r</w:t>
                        </w:r>
                        <w:r>
                          <w:rPr>
                            <w:color w:val="FFFFFF"/>
                            <w:spacing w:val="6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FFFFFF"/>
                            <w:spacing w:val="6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u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b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 n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ú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m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r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7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2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3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0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1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R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P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T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FFFFFF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0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0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,</w:t>
                        </w:r>
                        <w:r>
                          <w:rPr>
                            <w:color w:val="FFFFFF"/>
                            <w:spacing w:val="7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FFFFFF"/>
                            <w:spacing w:val="7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U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.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.</w:t>
                        </w:r>
                        <w:r>
                          <w:rPr>
                            <w:color w:val="FFFFFF"/>
                            <w:spacing w:val="7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m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FFFFFF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r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FFFFFF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7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color w:val="FFFFFF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r</w:t>
                        </w:r>
                      </w:p>
                      <w:p>
                        <w:pPr>
                          <w:spacing w:before="0"/>
                          <w:ind w:left="76" w:right="76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C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m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m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u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t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y</w:t>
                        </w:r>
                        <w:r>
                          <w:rPr>
                            <w:color w:val="FFFFFF"/>
                            <w:spacing w:val="6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L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v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g</w:t>
                        </w:r>
                        <w:r>
                          <w:rPr>
                            <w:color w:val="FFFFFF"/>
                            <w:spacing w:val="6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(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L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6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m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t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r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c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ó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6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68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V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v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a</w:t>
                        </w:r>
                      </w:p>
                      <w:p>
                        <w:pPr>
                          <w:spacing w:line="278" w:lineRule="auto" w:before="29"/>
                          <w:ind w:left="37" w:right="36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C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u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2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FFFFFF"/>
                            <w:spacing w:val="5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G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b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5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u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)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,</w:t>
                        </w:r>
                        <w:r>
                          <w:rPr>
                            <w:color w:val="FFFFFF"/>
                            <w:spacing w:val="5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p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t o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color w:val="FFFFFF"/>
                            <w:spacing w:val="6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H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h</w:t>
                        </w:r>
                        <w:r>
                          <w:rPr>
                            <w:color w:val="FFFFFF"/>
                            <w:spacing w:val="6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6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H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u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6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v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c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6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(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FFFFFF"/>
                            <w:spacing w:val="6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p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6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</w:p>
                      <w:p>
                        <w:pPr>
                          <w:spacing w:before="0"/>
                          <w:ind w:left="17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l</w:t>
                        </w:r>
                        <w:r>
                          <w:rPr>
                            <w:color w:val="FFFFF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u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6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y</w:t>
                        </w:r>
                        <w:r>
                          <w:rPr>
                            <w:color w:val="FFFFFF"/>
                            <w:spacing w:val="6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r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v</w:t>
                        </w:r>
                        <w:r>
                          <w:rPr>
                            <w:color w:val="FFFFF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c</w:t>
                        </w:r>
                        <w:r>
                          <w:rPr>
                            <w:color w:val="FFFFF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6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H</w:t>
                        </w:r>
                        <w:r>
                          <w:rPr>
                            <w:color w:val="FFFFF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u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m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)</w:t>
                        </w:r>
                        <w:r>
                          <w:rPr>
                            <w:color w:val="FFFFF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,</w:t>
                        </w:r>
                        <w:r>
                          <w:rPr>
                            <w:color w:val="FFFFFF"/>
                            <w:spacing w:val="6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W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h</w:t>
                        </w:r>
                        <w:r>
                          <w:rPr>
                            <w:color w:val="FFFFF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g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t</w:t>
                        </w:r>
                        <w:r>
                          <w:rPr>
                            <w:color w:val="FFFFF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6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.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C</w:t>
                        </w:r>
                        <w:r>
                          <w:rPr>
                            <w:color w:val="FFFFF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.</w:t>
                        </w:r>
                        <w:r>
                          <w:rPr>
                            <w:color w:val="FFFFFF"/>
                            <w:spacing w:val="6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2</w:t>
                        </w:r>
                        <w:r>
                          <w:rPr>
                            <w:color w:val="FFFFF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0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2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0</w:t>
                        </w:r>
                        <w:r>
                          <w:rPr>
                            <w:color w:val="FFFFF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1</w:t>
                        </w:r>
                        <w:r>
                          <w:rPr>
                            <w:color w:val="FFFFFF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.</w:t>
                        </w:r>
                      </w:p>
                      <w:p>
                        <w:pPr>
                          <w:spacing w:line="278" w:lineRule="auto" w:before="29"/>
                          <w:ind w:left="908" w:right="48" w:hanging="85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5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p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u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5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5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v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5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5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5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p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5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5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c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 r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p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p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ó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z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c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C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FFFFFF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12" w:lineRule="auto" w:before="101"/>
        <w:ind w:left="6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-1072002</wp:posOffset>
                </wp:positionV>
                <wp:extent cx="3657600" cy="107124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657600" cy="1071245"/>
                          <a:chExt cx="3657600" cy="107124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365760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0" h="1071245">
                                <a:moveTo>
                                  <a:pt x="0" y="1071169"/>
                                </a:moveTo>
                                <a:lnTo>
                                  <a:pt x="0" y="0"/>
                                </a:lnTo>
                                <a:lnTo>
                                  <a:pt x="3657599" y="0"/>
                                </a:lnTo>
                                <a:lnTo>
                                  <a:pt x="3657599" y="1071169"/>
                                </a:lnTo>
                                <a:lnTo>
                                  <a:pt x="0" y="1071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3657600" cy="1071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181"/>
                                <w:ind w:left="1104" w:right="0" w:hanging="442"/>
                                <w:jc w:val="left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>¿Cómo puede 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>el DRA </w:t>
                              </w: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ayudar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84.409653pt;width:288pt;height:84.35pt;mso-position-horizontal-relative:page;mso-position-vertical-relative:paragraph;z-index:15731200" id="docshapegroup7" coordorigin="0,-1688" coordsize="5760,1687">
                <v:rect style="position:absolute;left:0;top:-1689;width:5760;height:1687" id="docshape8" filled="true" fillcolor="#233177" stroked="false">
                  <v:fill type="solid"/>
                </v:rect>
                <v:shape style="position:absolute;left:0;top:-1689;width:5760;height:1687" type="#_x0000_t202" id="docshape9" filled="false" stroked="false">
                  <v:textbox inset="0,0,0,0">
                    <w:txbxContent>
                      <w:p>
                        <w:pPr>
                          <w:spacing w:line="244" w:lineRule="auto" w:before="181"/>
                          <w:ind w:left="1104" w:right="0" w:hanging="442"/>
                          <w:jc w:val="left"/>
                          <w:rPr>
                            <w:sz w:val="56"/>
                          </w:rPr>
                        </w:pPr>
                        <w:r>
                          <w:rPr>
                            <w:color w:val="FFFFFF"/>
                            <w:sz w:val="56"/>
                          </w:rPr>
                          <w:t>¿Cómo puede </w:t>
                        </w:r>
                        <w:r>
                          <w:rPr>
                            <w:color w:val="FFFFFF"/>
                            <w:sz w:val="56"/>
                          </w:rPr>
                          <w:t>el DRA </w:t>
                        </w:r>
                        <w:r>
                          <w:rPr>
                            <w:b/>
                            <w:color w:val="FFFFFF"/>
                            <w:sz w:val="56"/>
                          </w:rPr>
                          <w:t>ayudar</w:t>
                        </w:r>
                        <w:r>
                          <w:rPr>
                            <w:color w:val="FFFFFF"/>
                            <w:sz w:val="56"/>
                          </w:rPr>
                          <w:t>?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30118"/>
          <w:spacing w:val="19"/>
          <w:w w:val="105"/>
        </w:rPr>
        <w:t>Nosotros </w:t>
      </w:r>
      <w:r>
        <w:rPr>
          <w:color w:val="030118"/>
          <w:spacing w:val="18"/>
          <w:w w:val="105"/>
        </w:rPr>
        <w:t>podemos ayudar </w:t>
      </w:r>
      <w:r>
        <w:rPr>
          <w:color w:val="030118"/>
          <w:w w:val="105"/>
        </w:rPr>
        <w:t>a </w:t>
      </w:r>
      <w:r>
        <w:rPr>
          <w:color w:val="030118"/>
          <w:spacing w:val="14"/>
          <w:w w:val="105"/>
        </w:rPr>
        <w:t>las </w:t>
      </w:r>
      <w:r>
        <w:rPr>
          <w:color w:val="030118"/>
          <w:spacing w:val="19"/>
          <w:w w:val="105"/>
        </w:rPr>
        <w:t>personas </w:t>
      </w:r>
      <w:r>
        <w:rPr>
          <w:color w:val="030118"/>
          <w:w w:val="105"/>
        </w:rPr>
        <w:t>a </w:t>
      </w:r>
      <w:r>
        <w:rPr>
          <w:color w:val="030118"/>
          <w:spacing w:val="18"/>
          <w:w w:val="105"/>
        </w:rPr>
        <w:t>acceder </w:t>
      </w:r>
      <w:r>
        <w:rPr>
          <w:color w:val="030118"/>
          <w:spacing w:val="14"/>
          <w:w w:val="105"/>
        </w:rPr>
        <w:t>los</w:t>
      </w:r>
    </w:p>
    <w:p>
      <w:pPr>
        <w:pStyle w:val="BodyText"/>
        <w:spacing w:line="312" w:lineRule="auto" w:before="3"/>
        <w:ind w:left="65"/>
      </w:pPr>
      <w:r>
        <w:rPr>
          <w:color w:val="030118"/>
          <w:spacing w:val="20"/>
          <w:w w:val="105"/>
        </w:rPr>
        <w:t>dispositivos tecnológicos </w:t>
      </w:r>
      <w:r>
        <w:rPr>
          <w:color w:val="030118"/>
          <w:w w:val="105"/>
        </w:rPr>
        <w:t>y </w:t>
      </w:r>
      <w:r>
        <w:rPr>
          <w:color w:val="030118"/>
          <w:spacing w:val="14"/>
          <w:w w:val="105"/>
        </w:rPr>
        <w:t>los </w:t>
      </w:r>
      <w:r>
        <w:rPr>
          <w:color w:val="030118"/>
          <w:spacing w:val="19"/>
          <w:w w:val="105"/>
        </w:rPr>
        <w:t>servicios </w:t>
      </w:r>
      <w:r>
        <w:rPr>
          <w:color w:val="030118"/>
          <w:spacing w:val="11"/>
          <w:w w:val="105"/>
        </w:rPr>
        <w:t>de TA </w:t>
      </w:r>
      <w:r>
        <w:rPr>
          <w:color w:val="030118"/>
          <w:w w:val="105"/>
        </w:rPr>
        <w:t>a </w:t>
      </w:r>
      <w:r>
        <w:rPr>
          <w:color w:val="030118"/>
          <w:spacing w:val="18"/>
          <w:w w:val="105"/>
        </w:rPr>
        <w:t>través </w:t>
      </w:r>
      <w:r>
        <w:rPr>
          <w:color w:val="030118"/>
          <w:spacing w:val="14"/>
          <w:w w:val="105"/>
        </w:rPr>
        <w:t>de:</w:t>
      </w:r>
    </w:p>
    <w:p>
      <w:pPr>
        <w:pStyle w:val="BodyText"/>
        <w:spacing w:before="4"/>
        <w:ind w:left="609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194218</wp:posOffset>
            </wp:positionH>
            <wp:positionV relativeFrom="paragraph">
              <wp:posOffset>97889</wp:posOffset>
            </wp:positionV>
            <wp:extent cx="66675" cy="66674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118"/>
          <w:spacing w:val="17"/>
        </w:rPr>
        <w:t>Abogacía</w:t>
      </w:r>
    </w:p>
    <w:p>
      <w:pPr>
        <w:pStyle w:val="BodyText"/>
        <w:spacing w:before="112"/>
        <w:ind w:left="609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194218</wp:posOffset>
            </wp:positionH>
            <wp:positionV relativeFrom="paragraph">
              <wp:posOffset>166469</wp:posOffset>
            </wp:positionV>
            <wp:extent cx="66675" cy="66674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118"/>
          <w:spacing w:val="19"/>
          <w:w w:val="105"/>
        </w:rPr>
        <w:t>Asistencia</w:t>
      </w:r>
      <w:r>
        <w:rPr>
          <w:color w:val="030118"/>
          <w:w w:val="105"/>
        </w:rPr>
        <w:t> </w:t>
      </w:r>
      <w:r>
        <w:rPr>
          <w:color w:val="030118"/>
          <w:spacing w:val="16"/>
          <w:w w:val="105"/>
        </w:rPr>
        <w:t>Técnica</w:t>
      </w:r>
    </w:p>
    <w:p>
      <w:pPr>
        <w:pStyle w:val="BodyText"/>
        <w:spacing w:line="312" w:lineRule="auto" w:before="112"/>
        <w:ind w:left="609" w:right="48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194218</wp:posOffset>
            </wp:positionH>
            <wp:positionV relativeFrom="paragraph">
              <wp:posOffset>166469</wp:posOffset>
            </wp:positionV>
            <wp:extent cx="66675" cy="66674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194218</wp:posOffset>
            </wp:positionH>
            <wp:positionV relativeFrom="paragraph">
              <wp:posOffset>471269</wp:posOffset>
            </wp:positionV>
            <wp:extent cx="66675" cy="66674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0</wp:posOffset>
                </wp:positionH>
                <wp:positionV relativeFrom="paragraph">
                  <wp:posOffset>975015</wp:posOffset>
                </wp:positionV>
                <wp:extent cx="1170940" cy="127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170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0">
                              <a:moveTo>
                                <a:pt x="0" y="0"/>
                              </a:moveTo>
                              <a:lnTo>
                                <a:pt x="1170431" y="0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23317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4272" from="0pt,76.772842pt" to="92.15999pt,76.772842pt" stroked="true" strokeweight="3.0pt" strokecolor="#233177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2470282</wp:posOffset>
                </wp:positionH>
                <wp:positionV relativeFrom="paragraph">
                  <wp:posOffset>955965</wp:posOffset>
                </wp:positionV>
                <wp:extent cx="1170940" cy="127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170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0">
                              <a:moveTo>
                                <a:pt x="0" y="0"/>
                              </a:moveTo>
                              <a:lnTo>
                                <a:pt x="1170431" y="0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23317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4784" from="194.510452pt,75.272842pt" to="286.670443pt,75.272842pt" stroked="true" strokeweight="3.0pt" strokecolor="#233177">
                <v:stroke dashstyle="solid"/>
                <w10:wrap type="none"/>
              </v:line>
            </w:pict>
          </mc:Fallback>
        </mc:AlternateContent>
      </w:r>
      <w:r>
        <w:rPr>
          <w:color w:val="030118"/>
          <w:spacing w:val="20"/>
          <w:w w:val="105"/>
        </w:rPr>
        <w:t>Representación </w:t>
      </w:r>
      <w:r>
        <w:rPr>
          <w:color w:val="030118"/>
          <w:spacing w:val="17"/>
          <w:w w:val="105"/>
        </w:rPr>
        <w:t>legal </w:t>
      </w:r>
      <w:r>
        <w:rPr>
          <w:color w:val="030118"/>
          <w:spacing w:val="20"/>
          <w:w w:val="105"/>
        </w:rPr>
        <w:t>Capacitación </w:t>
      </w:r>
      <w:r>
        <w:rPr>
          <w:color w:val="030118"/>
          <w:spacing w:val="11"/>
          <w:w w:val="105"/>
        </w:rPr>
        <w:t>de </w:t>
      </w:r>
      <w:r>
        <w:rPr>
          <w:color w:val="030118"/>
          <w:spacing w:val="15"/>
          <w:w w:val="105"/>
        </w:rPr>
        <w:t>auto- </w:t>
      </w:r>
      <w:r>
        <w:rPr>
          <w:color w:val="030118"/>
          <w:spacing w:val="17"/>
          <w:w w:val="105"/>
        </w:rPr>
        <w:t>abogacía</w:t>
      </w:r>
    </w:p>
    <w:p>
      <w:pPr>
        <w:pStyle w:val="BodyText"/>
        <w:spacing w:line="312" w:lineRule="auto" w:before="25"/>
        <w:ind w:left="609" w:hanging="544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194218</wp:posOffset>
            </wp:positionH>
            <wp:positionV relativeFrom="paragraph">
              <wp:posOffset>416024</wp:posOffset>
            </wp:positionV>
            <wp:extent cx="66675" cy="66674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118"/>
          <w:spacing w:val="19"/>
          <w:w w:val="105"/>
        </w:rPr>
        <w:t>Ejemplos </w:t>
      </w:r>
      <w:r>
        <w:rPr>
          <w:color w:val="030118"/>
          <w:spacing w:val="11"/>
          <w:w w:val="105"/>
        </w:rPr>
        <w:t>de TA </w:t>
      </w:r>
      <w:r>
        <w:rPr>
          <w:color w:val="030118"/>
          <w:spacing w:val="17"/>
          <w:w w:val="105"/>
        </w:rPr>
        <w:t>incluyen: </w:t>
      </w:r>
      <w:r>
        <w:rPr>
          <w:color w:val="030118"/>
          <w:spacing w:val="18"/>
          <w:w w:val="105"/>
        </w:rPr>
        <w:t>Dispositivos</w:t>
      </w:r>
    </w:p>
    <w:p>
      <w:pPr>
        <w:pStyle w:val="BodyText"/>
        <w:spacing w:before="3"/>
        <w:ind w:left="609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194218</wp:posOffset>
            </wp:positionH>
            <wp:positionV relativeFrom="paragraph">
              <wp:posOffset>97254</wp:posOffset>
            </wp:positionV>
            <wp:extent cx="66675" cy="66674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118"/>
          <w:spacing w:val="20"/>
        </w:rPr>
        <w:t>Evaluaciones</w:t>
      </w:r>
      <w:r>
        <w:rPr>
          <w:color w:val="030118"/>
          <w:spacing w:val="79"/>
        </w:rPr>
        <w:t> </w:t>
      </w:r>
      <w:r>
        <w:rPr>
          <w:color w:val="030118"/>
          <w:spacing w:val="15"/>
        </w:rPr>
        <w:t>practicas</w:t>
      </w:r>
    </w:p>
    <w:p>
      <w:pPr>
        <w:pStyle w:val="BodyText"/>
        <w:spacing w:line="312" w:lineRule="auto" w:before="112"/>
        <w:ind w:left="609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194218</wp:posOffset>
            </wp:positionH>
            <wp:positionV relativeFrom="paragraph">
              <wp:posOffset>166469</wp:posOffset>
            </wp:positionV>
            <wp:extent cx="66675" cy="66674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118"/>
          <w:spacing w:val="20"/>
          <w:w w:val="105"/>
        </w:rPr>
        <w:t>Capacitación</w:t>
      </w:r>
      <w:r>
        <w:rPr>
          <w:color w:val="030118"/>
          <w:spacing w:val="13"/>
          <w:w w:val="105"/>
        </w:rPr>
        <w:t> </w:t>
      </w:r>
      <w:r>
        <w:rPr>
          <w:color w:val="030118"/>
          <w:spacing w:val="16"/>
          <w:w w:val="105"/>
        </w:rPr>
        <w:t>para</w:t>
      </w:r>
      <w:r>
        <w:rPr>
          <w:color w:val="030118"/>
          <w:spacing w:val="13"/>
          <w:w w:val="105"/>
        </w:rPr>
        <w:t> </w:t>
      </w:r>
      <w:r>
        <w:rPr>
          <w:color w:val="030118"/>
          <w:spacing w:val="14"/>
          <w:w w:val="105"/>
        </w:rPr>
        <w:t>uso</w:t>
      </w:r>
      <w:r>
        <w:rPr>
          <w:color w:val="030118"/>
          <w:spacing w:val="13"/>
          <w:w w:val="105"/>
        </w:rPr>
        <w:t> </w:t>
      </w:r>
      <w:r>
        <w:rPr>
          <w:color w:val="030118"/>
          <w:spacing w:val="11"/>
          <w:w w:val="105"/>
        </w:rPr>
        <w:t>de </w:t>
      </w:r>
      <w:r>
        <w:rPr>
          <w:color w:val="030118"/>
          <w:spacing w:val="18"/>
          <w:w w:val="105"/>
        </w:rPr>
        <w:t>dispositivos</w:t>
      </w:r>
    </w:p>
    <w:p>
      <w:pPr>
        <w:tabs>
          <w:tab w:pos="1147" w:val="left" w:leader="none"/>
          <w:tab w:pos="5759" w:val="left" w:leader="none"/>
        </w:tabs>
        <w:spacing w:before="29"/>
        <w:ind w:left="0" w:right="-15" w:firstLine="0"/>
        <w:jc w:val="left"/>
        <w:rPr>
          <w:b/>
          <w:sz w:val="56"/>
        </w:rPr>
      </w:pPr>
      <w:r>
        <w:rPr>
          <w:rFonts w:ascii="Times New Roman" w:hAnsi="Times New Roman"/>
          <w:color w:val="233177"/>
          <w:sz w:val="56"/>
          <w:shd w:fill="BED42E" w:color="auto" w:val="clear"/>
        </w:rPr>
        <w:tab/>
      </w:r>
      <w:r>
        <w:rPr>
          <w:b/>
          <w:color w:val="233177"/>
          <w:spacing w:val="-2"/>
          <w:w w:val="105"/>
          <w:sz w:val="56"/>
          <w:shd w:fill="BED42E" w:color="auto" w:val="clear"/>
        </w:rPr>
        <w:t>Contáctenos</w:t>
      </w:r>
      <w:r>
        <w:rPr>
          <w:b/>
          <w:color w:val="233177"/>
          <w:sz w:val="56"/>
          <w:shd w:fill="BED42E" w:color="auto" w:val="clear"/>
        </w:rPr>
        <w:tab/>
      </w:r>
    </w:p>
    <w:p>
      <w:pPr>
        <w:spacing w:line="283" w:lineRule="auto" w:before="178"/>
        <w:ind w:left="125" w:right="94" w:firstLine="0"/>
        <w:jc w:val="left"/>
        <w:rPr>
          <w:sz w:val="32"/>
        </w:rPr>
      </w:pPr>
      <w:r>
        <w:rPr>
          <w:b/>
          <w:w w:val="105"/>
          <w:sz w:val="32"/>
        </w:rPr>
        <w:t>Teléfono</w:t>
      </w:r>
      <w:r>
        <w:rPr>
          <w:w w:val="105"/>
          <w:sz w:val="32"/>
        </w:rPr>
        <w:t>: 501-296-1775 V/TTY </w:t>
      </w:r>
      <w:r>
        <w:rPr>
          <w:b/>
          <w:sz w:val="32"/>
        </w:rPr>
        <w:t>Línea gratis:</w:t>
      </w:r>
      <w:r>
        <w:rPr>
          <w:b/>
          <w:spacing w:val="40"/>
          <w:sz w:val="32"/>
        </w:rPr>
        <w:t> </w:t>
      </w:r>
      <w:r>
        <w:rPr>
          <w:sz w:val="32"/>
        </w:rPr>
        <w:t>800-482-1774 V/TTY </w:t>
      </w:r>
      <w:r>
        <w:rPr>
          <w:b/>
          <w:w w:val="105"/>
          <w:sz w:val="32"/>
        </w:rPr>
        <w:t>Correo electrónico </w:t>
      </w:r>
      <w:hyperlink r:id="rId8">
        <w:r>
          <w:rPr>
            <w:spacing w:val="-2"/>
            <w:w w:val="105"/>
            <w:sz w:val="32"/>
          </w:rPr>
          <w:t>info@disabilityrightsar.org</w:t>
        </w:r>
      </w:hyperlink>
    </w:p>
    <w:sectPr>
      <w:pgSz w:w="5760" w:h="129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info@disabilityrightsar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Disability Rights Arkansas</dc:creator>
  <cp:keywords>DAFvkxZtoJE,BAEso6POl2U</cp:keywords>
  <dc:title>AT - Rack Card (Spanish)</dc:title>
  <dcterms:created xsi:type="dcterms:W3CDTF">2023-11-16T15:52:53Z</dcterms:created>
  <dcterms:modified xsi:type="dcterms:W3CDTF">2023-11-16T15:52:53Z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2023-11-16T00:00:00Z</vt:filetime>
  </property>
  <property fmtid="{D5CDD505-2E9C-101B-9397-08002B2CF9AE}" pid="5" name="Producer">
    <vt:lpwstr>Canva</vt:lpwstr>
  </property>
</Properties>
</file>